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5E104" w14:textId="6826285A" w:rsidR="00B85AE1" w:rsidRDefault="003B3CD5">
      <w:r w:rsidRPr="003B3CD5">
        <w:drawing>
          <wp:inline distT="0" distB="0" distL="0" distR="0" wp14:anchorId="0CD4CF79" wp14:editId="6BD96C4F">
            <wp:extent cx="5274310" cy="279209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F158" w14:textId="28C57EFB" w:rsidR="003B3CD5" w:rsidRDefault="003B3CD5"/>
    <w:p w14:paraId="3BA53DFF" w14:textId="2B6ECE94" w:rsidR="003B3CD5" w:rsidRDefault="003B3CD5">
      <w:r w:rsidRPr="003B3CD5">
        <w:drawing>
          <wp:inline distT="0" distB="0" distL="0" distR="0" wp14:anchorId="1DC7F345" wp14:editId="2D40E9C5">
            <wp:extent cx="5274310" cy="337566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C6FA" w14:textId="40993C0A" w:rsidR="00367137" w:rsidRDefault="00367137"/>
    <w:p w14:paraId="15278A85" w14:textId="77777777" w:rsidR="00E8624F" w:rsidRDefault="00E8624F"/>
    <w:p w14:paraId="13237A0A" w14:textId="77777777" w:rsidR="00E8624F" w:rsidRDefault="00E8624F"/>
    <w:p w14:paraId="49258FEE" w14:textId="77777777" w:rsidR="00E8624F" w:rsidRDefault="00E8624F"/>
    <w:p w14:paraId="08D69CDB" w14:textId="77777777" w:rsidR="00E8624F" w:rsidRDefault="00E8624F"/>
    <w:p w14:paraId="02D6AE60" w14:textId="77777777" w:rsidR="00E8624F" w:rsidRDefault="00E8624F"/>
    <w:p w14:paraId="047367C9" w14:textId="77777777" w:rsidR="00E8624F" w:rsidRDefault="00E8624F"/>
    <w:p w14:paraId="62078C38" w14:textId="77777777" w:rsidR="00E8624F" w:rsidRDefault="00E8624F"/>
    <w:p w14:paraId="1B560010" w14:textId="77777777" w:rsidR="00E8624F" w:rsidRDefault="00E8624F"/>
    <w:p w14:paraId="23038FB8" w14:textId="77777777" w:rsidR="00E8624F" w:rsidRDefault="00E8624F"/>
    <w:p w14:paraId="65C70266" w14:textId="10F63BDC" w:rsidR="00E8624F" w:rsidRDefault="00E8624F">
      <w:r>
        <w:rPr>
          <w:rFonts w:hint="eastAsia"/>
        </w:rPr>
        <w:t>Re</w:t>
      </w:r>
      <w:r>
        <w:t>act</w:t>
      </w:r>
      <w:r>
        <w:rPr>
          <w:rFonts w:hint="eastAsia"/>
        </w:rPr>
        <w:t xml:space="preserve"> </w:t>
      </w:r>
      <w:r>
        <w:rPr>
          <w:rFonts w:hint="eastAsia"/>
        </w:rPr>
        <w:t>的標準動作</w:t>
      </w:r>
      <w:r>
        <w:rPr>
          <w:rFonts w:hint="eastAsia"/>
        </w:rPr>
        <w:t xml:space="preserve">  </w:t>
      </w:r>
      <w:r>
        <w:rPr>
          <w:rFonts w:hint="eastAsia"/>
        </w:rPr>
        <w:t>建</w:t>
      </w:r>
      <w:proofErr w:type="gramStart"/>
      <w:r>
        <w:rPr>
          <w:rFonts w:hint="eastAsia"/>
        </w:rPr>
        <w:t>構式要先</w:t>
      </w:r>
      <w:proofErr w:type="gramEnd"/>
      <w:r>
        <w:rPr>
          <w:rFonts w:hint="eastAsia"/>
        </w:rPr>
        <w:t>這樣寫</w:t>
      </w:r>
      <w:r>
        <w:rPr>
          <w:rFonts w:hint="eastAsia"/>
        </w:rPr>
        <w:t xml:space="preserve">  </w:t>
      </w:r>
      <w:r>
        <w:rPr>
          <w:rFonts w:hint="eastAsia"/>
        </w:rPr>
        <w:t>參數給</w:t>
      </w:r>
      <w:r>
        <w:rPr>
          <w:rFonts w:hint="eastAsia"/>
        </w:rPr>
        <w:t xml:space="preserve">props </w:t>
      </w:r>
      <w:r>
        <w:t xml:space="preserve"> </w:t>
      </w:r>
      <w:r>
        <w:rPr>
          <w:rFonts w:hint="eastAsia"/>
        </w:rPr>
        <w:t>傳到父類別的</w:t>
      </w:r>
      <w:r>
        <w:rPr>
          <w:rFonts w:hint="eastAsia"/>
        </w:rPr>
        <w:t xml:space="preserve"> </w:t>
      </w:r>
      <w:r>
        <w:t>props</w:t>
      </w:r>
      <w:r>
        <w:rPr>
          <w:rFonts w:hint="eastAsia"/>
        </w:rPr>
        <w:t>中</w:t>
      </w:r>
    </w:p>
    <w:p w14:paraId="51630E8F" w14:textId="60326129" w:rsidR="00E8624F" w:rsidRDefault="00E8624F"/>
    <w:p w14:paraId="07C63A3D" w14:textId="58E48318" w:rsidR="00E8624F" w:rsidRDefault="00E8624F">
      <w:pPr>
        <w:rPr>
          <w:rFonts w:hint="eastAsia"/>
        </w:rPr>
      </w:pPr>
      <w:r>
        <w:rPr>
          <w:rFonts w:hint="eastAsia"/>
        </w:rPr>
        <w:t>再來寫其它的</w:t>
      </w:r>
      <w:r>
        <w:rPr>
          <w:rFonts w:hint="eastAsia"/>
        </w:rPr>
        <w:t>c</w:t>
      </w:r>
      <w:r>
        <w:t>ode</w:t>
      </w:r>
      <w:r w:rsidR="00147232">
        <w:t xml:space="preserve">  </w:t>
      </w:r>
      <w:r w:rsidR="00147232">
        <w:rPr>
          <w:rFonts w:hint="eastAsia"/>
        </w:rPr>
        <w:t>規矩</w:t>
      </w:r>
    </w:p>
    <w:p w14:paraId="51A10F98" w14:textId="5AAD4C46" w:rsidR="00367137" w:rsidRDefault="00367137">
      <w:r w:rsidRPr="00367137">
        <w:drawing>
          <wp:inline distT="0" distB="0" distL="0" distR="0" wp14:anchorId="5693FEAC" wp14:editId="635CB891">
            <wp:extent cx="5274310" cy="27666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594D" w14:textId="63A4D048" w:rsidR="00367137" w:rsidRDefault="00367137"/>
    <w:p w14:paraId="44D73D23" w14:textId="10513F89" w:rsidR="00D8663F" w:rsidRDefault="00D8663F"/>
    <w:p w14:paraId="58371A55" w14:textId="7ADFE23D" w:rsidR="00367137" w:rsidRDefault="00D8663F">
      <w:r w:rsidRPr="00D8663F">
        <w:drawing>
          <wp:inline distT="0" distB="0" distL="0" distR="0" wp14:anchorId="087A4C66" wp14:editId="2AEDABAD">
            <wp:extent cx="5274310" cy="27495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288E" w14:textId="096D9E3F" w:rsidR="00D8663F" w:rsidRDefault="00D8663F"/>
    <w:p w14:paraId="4D5C9F58" w14:textId="7559BF3E" w:rsidR="00163DF7" w:rsidRDefault="00163DF7"/>
    <w:p w14:paraId="0F0AAA48" w14:textId="27335045" w:rsidR="00163DF7" w:rsidRDefault="00163DF7"/>
    <w:p w14:paraId="769B1ECF" w14:textId="37F9F0CC" w:rsidR="00163DF7" w:rsidRDefault="00163DF7"/>
    <w:p w14:paraId="0A9796DB" w14:textId="748313BE" w:rsidR="00163DF7" w:rsidRDefault="00163DF7"/>
    <w:p w14:paraId="6399451A" w14:textId="09FCD1A3" w:rsidR="00163DF7" w:rsidRDefault="00163DF7"/>
    <w:p w14:paraId="43030FDD" w14:textId="5E5EF8AD" w:rsidR="00163DF7" w:rsidRPr="00163DF7" w:rsidRDefault="00163DF7">
      <w:pPr>
        <w:rPr>
          <w:rFonts w:hint="eastAsia"/>
        </w:rPr>
      </w:pPr>
      <w:r>
        <w:rPr>
          <w:rFonts w:hint="eastAsia"/>
        </w:rPr>
        <w:lastRenderedPageBreak/>
        <w:t>如果有一些重要的資料要放</w:t>
      </w:r>
      <w:proofErr w:type="gramStart"/>
      <w:r>
        <w:rPr>
          <w:rFonts w:hint="eastAsia"/>
        </w:rPr>
        <w:t>到組件</w:t>
      </w:r>
      <w:proofErr w:type="gramEnd"/>
      <w:r>
        <w:rPr>
          <w:rFonts w:hint="eastAsia"/>
        </w:rPr>
        <w:t>的狀態中</w:t>
      </w:r>
      <w:r>
        <w:rPr>
          <w:rFonts w:hint="eastAsia"/>
        </w:rPr>
        <w:t xml:space="preserve">  </w:t>
      </w:r>
      <w:r>
        <w:rPr>
          <w:rFonts w:hint="eastAsia"/>
        </w:rPr>
        <w:t>可以在這邊放</w:t>
      </w:r>
    </w:p>
    <w:p w14:paraId="2057CECA" w14:textId="7C76DDEF" w:rsidR="00D8663F" w:rsidRDefault="00163DF7">
      <w:r w:rsidRPr="00163DF7">
        <w:drawing>
          <wp:inline distT="0" distB="0" distL="0" distR="0" wp14:anchorId="281B9B22" wp14:editId="0B1E8A56">
            <wp:extent cx="5274310" cy="265176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18E6" w14:textId="63FA07DA" w:rsidR="00163DF7" w:rsidRDefault="00163DF7"/>
    <w:p w14:paraId="0A0C0F70" w14:textId="2409940B" w:rsidR="004A5E6E" w:rsidRDefault="004A5E6E">
      <w:pPr>
        <w:rPr>
          <w:rFonts w:hint="eastAsia"/>
        </w:rPr>
      </w:pPr>
      <w:r>
        <w:rPr>
          <w:rFonts w:hint="eastAsia"/>
        </w:rPr>
        <w:t>組件建立後用這個方法更新組件狀態</w:t>
      </w:r>
    </w:p>
    <w:p w14:paraId="4C8DF316" w14:textId="1E81306E" w:rsidR="00163DF7" w:rsidRDefault="004A5E6E">
      <w:r w:rsidRPr="004A5E6E">
        <w:drawing>
          <wp:inline distT="0" distB="0" distL="0" distR="0" wp14:anchorId="3C4B6FC0" wp14:editId="54E4AE28">
            <wp:extent cx="5274310" cy="308673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BE8" w14:textId="0B6F2BF7" w:rsidR="004A5E6E" w:rsidRDefault="004A5E6E"/>
    <w:p w14:paraId="42F66019" w14:textId="00D16FDC" w:rsidR="004A5E6E" w:rsidRDefault="004A5E6E"/>
    <w:p w14:paraId="7DBCF70D" w14:textId="555EAD67" w:rsidR="004A5E6E" w:rsidRDefault="004A5E6E"/>
    <w:p w14:paraId="2C2F1B37" w14:textId="2633DBCF" w:rsidR="004A5E6E" w:rsidRDefault="004A5E6E"/>
    <w:p w14:paraId="2E844AF9" w14:textId="243D03D5" w:rsidR="004A5E6E" w:rsidRDefault="004A5E6E"/>
    <w:p w14:paraId="53C8BFE5" w14:textId="577692E6" w:rsidR="004A5E6E" w:rsidRDefault="004A5E6E"/>
    <w:p w14:paraId="7AEE722B" w14:textId="289EDC0D" w:rsidR="004A5E6E" w:rsidRDefault="004A5E6E"/>
    <w:p w14:paraId="716C9F15" w14:textId="6F1FE9F4" w:rsidR="004A5E6E" w:rsidRDefault="004A5E6E"/>
    <w:p w14:paraId="365F2343" w14:textId="7AD89149" w:rsidR="004A5E6E" w:rsidRDefault="004A5E6E"/>
    <w:p w14:paraId="614A9674" w14:textId="1877C6AB" w:rsidR="004A5E6E" w:rsidRDefault="004A5E6E">
      <w:r>
        <w:rPr>
          <w:rFonts w:hint="eastAsia"/>
        </w:rPr>
        <w:lastRenderedPageBreak/>
        <w:t>只能這樣用</w:t>
      </w:r>
      <w:r>
        <w:rPr>
          <w:rFonts w:hint="eastAsia"/>
        </w:rPr>
        <w:t xml:space="preserve">  </w:t>
      </w:r>
      <w:r>
        <w:rPr>
          <w:rFonts w:hint="eastAsia"/>
        </w:rPr>
        <w:t>不要直接塞資料盡去</w:t>
      </w:r>
      <w:r>
        <w:rPr>
          <w:rFonts w:hint="eastAsia"/>
        </w:rPr>
        <w:t xml:space="preserve">    </w:t>
      </w:r>
      <w:r>
        <w:rPr>
          <w:rFonts w:hint="eastAsia"/>
        </w:rPr>
        <w:t>用</w:t>
      </w:r>
      <w:r>
        <w:rPr>
          <w:rFonts w:hint="eastAsia"/>
        </w:rPr>
        <w:t>R</w:t>
      </w:r>
      <w:r>
        <w:t>eact</w:t>
      </w:r>
      <w:r>
        <w:rPr>
          <w:rFonts w:hint="eastAsia"/>
        </w:rPr>
        <w:t xml:space="preserve"> </w:t>
      </w:r>
      <w:r>
        <w:rPr>
          <w:rFonts w:hint="eastAsia"/>
        </w:rPr>
        <w:t>的方式去更新資料</w:t>
      </w:r>
    </w:p>
    <w:p w14:paraId="460D3F93" w14:textId="6405D868" w:rsidR="004A5E6E" w:rsidRDefault="004A5E6E">
      <w:pPr>
        <w:rPr>
          <w:rFonts w:hint="eastAsia"/>
        </w:rPr>
      </w:pPr>
      <w:r>
        <w:rPr>
          <w:rFonts w:hint="eastAsia"/>
        </w:rPr>
        <w:t>除非是新的組件</w:t>
      </w:r>
    </w:p>
    <w:p w14:paraId="06DF9A44" w14:textId="4F4BE945" w:rsidR="004A5E6E" w:rsidRDefault="004A5E6E">
      <w:r w:rsidRPr="004A5E6E">
        <w:drawing>
          <wp:inline distT="0" distB="0" distL="0" distR="0" wp14:anchorId="0DF7233A" wp14:editId="7D6449C6">
            <wp:extent cx="5274310" cy="308356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CD97" w14:textId="7CCD380C" w:rsidR="004A5E6E" w:rsidRDefault="004A5E6E"/>
    <w:p w14:paraId="67EC1234" w14:textId="146B6CC3" w:rsidR="004A5E6E" w:rsidRDefault="004A5E6E">
      <w:pPr>
        <w:rPr>
          <w:rFonts w:hint="eastAsia"/>
        </w:rPr>
      </w:pPr>
      <w:r>
        <w:rPr>
          <w:rFonts w:hint="eastAsia"/>
        </w:rPr>
        <w:t>如果要使用之前狀態的資料去更新</w:t>
      </w:r>
      <w:r>
        <w:rPr>
          <w:rFonts w:hint="eastAsia"/>
        </w:rPr>
        <w:t xml:space="preserve">  </w:t>
      </w:r>
      <w:r>
        <w:rPr>
          <w:rFonts w:hint="eastAsia"/>
        </w:rPr>
        <w:t>要這樣寫</w:t>
      </w:r>
      <w:r>
        <w:rPr>
          <w:rFonts w:hint="eastAsia"/>
        </w:rPr>
        <w:t xml:space="preserve"> </w:t>
      </w:r>
      <w:r>
        <w:rPr>
          <w:rFonts w:hint="eastAsia"/>
        </w:rPr>
        <w:t>用箭頭函式</w:t>
      </w:r>
    </w:p>
    <w:p w14:paraId="33D15A2C" w14:textId="783843E3" w:rsidR="004A5E6E" w:rsidRDefault="004A5E6E">
      <w:r w:rsidRPr="004A5E6E">
        <w:drawing>
          <wp:inline distT="0" distB="0" distL="0" distR="0" wp14:anchorId="3BF3242E" wp14:editId="3F9CC8B9">
            <wp:extent cx="5274310" cy="239141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4D82" w14:textId="789B91F7" w:rsidR="004A5E6E" w:rsidRDefault="004A5E6E"/>
    <w:p w14:paraId="033BAFBD" w14:textId="6D6E1CE3" w:rsidR="004A5E6E" w:rsidRDefault="004A5E6E">
      <w:r w:rsidRPr="004A5E6E">
        <w:lastRenderedPageBreak/>
        <w:drawing>
          <wp:inline distT="0" distB="0" distL="0" distR="0" wp14:anchorId="746C55A2" wp14:editId="6F0D5476">
            <wp:extent cx="5274310" cy="2927985"/>
            <wp:effectExtent l="0" t="0" r="254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3191" w14:textId="35CE3FEF" w:rsidR="004A5E6E" w:rsidRDefault="004A5E6E"/>
    <w:p w14:paraId="4477918F" w14:textId="7EA71796" w:rsidR="004A5E6E" w:rsidRDefault="004A5E6E">
      <w:r w:rsidRPr="004A5E6E">
        <w:drawing>
          <wp:inline distT="0" distB="0" distL="0" distR="0" wp14:anchorId="5589F228" wp14:editId="3BF69B0D">
            <wp:extent cx="5274310" cy="237490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BD6" w14:textId="1695195F" w:rsidR="004A5E6E" w:rsidRDefault="004A5E6E"/>
    <w:p w14:paraId="70FB18B1" w14:textId="3EBCA892" w:rsidR="004A5E6E" w:rsidRDefault="004A5E6E">
      <w:pPr>
        <w:rPr>
          <w:rFonts w:hint="eastAsia"/>
        </w:rPr>
      </w:pPr>
      <w:r w:rsidRPr="004A5E6E">
        <w:drawing>
          <wp:inline distT="0" distB="0" distL="0" distR="0" wp14:anchorId="669BC739" wp14:editId="75F7C64A">
            <wp:extent cx="5274310" cy="238188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5E6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F5B"/>
    <w:rsid w:val="00147232"/>
    <w:rsid w:val="00163DF7"/>
    <w:rsid w:val="00367137"/>
    <w:rsid w:val="003B3CD5"/>
    <w:rsid w:val="004A5E6E"/>
    <w:rsid w:val="00B85AE1"/>
    <w:rsid w:val="00D57F5B"/>
    <w:rsid w:val="00D8663F"/>
    <w:rsid w:val="00E8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D0A70"/>
  <w15:chartTrackingRefBased/>
  <w15:docId w15:val="{B4B98DDE-8D62-4F4B-BCA2-61D0B6D15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5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5</cp:revision>
  <dcterms:created xsi:type="dcterms:W3CDTF">2023-12-30T11:22:00Z</dcterms:created>
  <dcterms:modified xsi:type="dcterms:W3CDTF">2023-12-30T14:09:00Z</dcterms:modified>
</cp:coreProperties>
</file>